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rPr>
          <w:rFonts w:ascii="Arial" w:hAnsi="Arial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-133984</wp:posOffset>
                </wp:positionV>
                <wp:extent cx="2604135" cy="995680"/>
                <wp:effectExtent l="0" t="0" r="0" b="0"/>
                <wp:wrapTight wrapText="bothSides">
                  <wp:wrapPolygon edited="1">
                    <wp:start x="-79" y="0"/>
                    <wp:lineTo x="-79" y="21394"/>
                    <wp:lineTo x="21600" y="21394"/>
                    <wp:lineTo x="21600" y="0"/>
                    <wp:lineTo x="-79" y="0"/>
                  </wp:wrapPolygon>
                </wp:wrapTight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60413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2;o:allowoverlap:true;o:allowincell:true;mso-position-horizontal-relative:text;margin-left:245.8pt;mso-position-horizontal:absolute;mso-position-vertical-relative:text;margin-top:-10.5pt;mso-position-vertical:absolute;width:205.0pt;height:78.4pt;" wrapcoords="-365 0 -365 99046 100000 99046 100000 0 -365 0" stroked="f">
                <v:path textboxrect="0,0,0,0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-343534</wp:posOffset>
                </wp:positionV>
                <wp:extent cx="1095375" cy="1106805"/>
                <wp:effectExtent l="0" t="0" r="0" b="0"/>
                <wp:wrapTight wrapText="bothSides">
                  <wp:wrapPolygon edited="1">
                    <wp:start x="-230" y="0"/>
                    <wp:lineTo x="-230" y="21373"/>
                    <wp:lineTo x="21600" y="21373"/>
                    <wp:lineTo x="21600" y="0"/>
                    <wp:lineTo x="-230" y="0"/>
                  </wp:wrapPolygon>
                </wp:wrapTight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095375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3;o:allowoverlap:true;o:allowincell:true;mso-position-horizontal-relative:text;margin-left:31.8pt;mso-position-horizontal:absolute;mso-position-vertical-relative:text;margin-top:-27.0pt;mso-position-vertical:absolute;width:86.2pt;height:87.1pt;" wrapcoords="-1064 0 -1064 98949 100000 98949 100000 0 -1064 0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603"/>
        <w:rPr>
          <w:rFonts w:ascii="Arial" w:hAnsi="Arial"/>
          <w:b/>
        </w:rPr>
      </w:pPr>
      <w:r>
        <w:rPr>
          <w:rFonts w:ascii="Arial" w:hAnsi="Arial"/>
          <w:b/>
        </w:rPr>
      </w:r>
      <w:r/>
    </w:p>
    <w:p>
      <w:pPr>
        <w:pStyle w:val="603"/>
        <w:rPr>
          <w:rFonts w:ascii="Arial" w:hAnsi="Arial"/>
          <w:b/>
        </w:rPr>
      </w:pPr>
      <w:r>
        <w:rPr>
          <w:rFonts w:ascii="Arial" w:hAnsi="Arial"/>
          <w:b/>
        </w:rPr>
      </w:r>
      <w:r/>
    </w:p>
    <w:p>
      <w:pPr>
        <w:pStyle w:val="603"/>
        <w:rPr>
          <w:rFonts w:ascii="Arial" w:hAnsi="Arial"/>
          <w:b/>
        </w:rPr>
      </w:pPr>
      <w:r>
        <w:rPr>
          <w:rFonts w:ascii="Arial" w:hAnsi="Arial"/>
          <w:b/>
        </w:rPr>
        <w:tab/>
        <w:tab/>
      </w:r>
      <w:r/>
    </w:p>
    <w:p>
      <w:pPr>
        <w:pStyle w:val="603"/>
        <w:jc w:val="center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Heliand Pfadfinderinnenschaft (HMP) im Evangelischen Jugendwerk Hessen e.V. sucht </w:t>
      </w:r>
      <w:r>
        <w:rPr>
          <w:rFonts w:ascii="Arial" w:hAnsi="Arial"/>
          <w:sz w:val="22"/>
          <w:szCs w:val="22"/>
        </w:rPr>
        <w:t xml:space="preserve">zum </w:t>
      </w:r>
      <w:r>
        <w:rPr>
          <w:rFonts w:ascii="Arial" w:hAnsi="Arial"/>
          <w:b/>
          <w:bCs/>
          <w:sz w:val="22"/>
          <w:szCs w:val="22"/>
        </w:rPr>
        <w:t xml:space="preserve">01.08</w:t>
      </w:r>
      <w:r>
        <w:rPr>
          <w:rFonts w:ascii="Arial" w:hAnsi="Arial"/>
          <w:b/>
          <w:bCs/>
          <w:sz w:val="22"/>
          <w:szCs w:val="22"/>
        </w:rPr>
        <w:t xml:space="preserve">.</w:t>
      </w:r>
      <w:r>
        <w:rPr>
          <w:rFonts w:ascii="Arial" w:hAnsi="Arial"/>
          <w:b/>
          <w:bCs/>
          <w:sz w:val="22"/>
          <w:szCs w:val="22"/>
        </w:rPr>
        <w:t xml:space="preserve"> oder </w:t>
      </w:r>
      <w:r>
        <w:rPr>
          <w:rFonts w:ascii="Arial" w:hAnsi="Arial"/>
          <w:b/>
          <w:bCs/>
          <w:sz w:val="22"/>
          <w:szCs w:val="22"/>
        </w:rPr>
        <w:t xml:space="preserve">01.09.20</w:t>
      </w:r>
      <w:r>
        <w:rPr>
          <w:rFonts w:ascii="Arial" w:hAnsi="Arial"/>
          <w:b/>
          <w:sz w:val="22"/>
          <w:szCs w:val="22"/>
        </w:rPr>
        <w:t xml:space="preserve">22</w:t>
      </w:r>
      <w:r>
        <w:rPr>
          <w:rFonts w:ascii="Arial" w:hAnsi="Arial"/>
          <w:sz w:val="22"/>
          <w:szCs w:val="22"/>
        </w:rPr>
        <w:t xml:space="preserve">:</w:t>
      </w:r>
      <w:r/>
    </w:p>
    <w:p>
      <w:pPr>
        <w:pStyle w:val="603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603"/>
        <w:jc w:val="center"/>
        <w:spacing w:lineRule="auto" w:line="276"/>
        <w:rPr>
          <w:rFonts w:ascii="Arial" w:hAnsi="Arial"/>
          <w:sz w:val="28"/>
          <w:szCs w:val="22"/>
        </w:rPr>
      </w:pPr>
      <w:r>
        <w:rPr>
          <w:rFonts w:ascii="Arial" w:hAnsi="Arial"/>
          <w:b/>
          <w:bCs/>
          <w:sz w:val="28"/>
          <w:szCs w:val="22"/>
        </w:rPr>
        <w:t xml:space="preserve">eine FSJ-Kraft/ Bundesfreiwillige</w:t>
      </w:r>
      <w:r>
        <w:rPr>
          <w:rFonts w:ascii="Arial" w:hAnsi="Arial"/>
          <w:sz w:val="28"/>
          <w:szCs w:val="22"/>
        </w:rPr>
      </w:r>
      <w:r/>
    </w:p>
    <w:p>
      <w:pPr>
        <w:pStyle w:val="603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603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Unterstützung unserer Arbeit.</w:t>
      </w:r>
      <w:r/>
    </w:p>
    <w:p>
      <w:pPr>
        <w:pStyle w:val="603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Wir sind eine Pfadfinderinnenschaft mit </w:t>
      </w:r>
      <w:r>
        <w:rPr>
          <w:rFonts w:ascii="Arial" w:hAnsi="Arial"/>
          <w:sz w:val="22"/>
          <w:szCs w:val="22"/>
        </w:rPr>
        <w:t xml:space="preserve">ca. </w:t>
      </w:r>
      <w:r>
        <w:rPr>
          <w:rFonts w:ascii="Arial" w:hAnsi="Arial"/>
          <w:sz w:val="22"/>
          <w:szCs w:val="22"/>
        </w:rPr>
        <w:t xml:space="preserve">300 Mitgliedern.</w:t>
      </w:r>
      <w:r>
        <w:rPr>
          <w:rFonts w:ascii="Arial" w:hAnsi="Arial"/>
          <w:sz w:val="22"/>
          <w:szCs w:val="22"/>
        </w:rPr>
        <w:t xml:space="preserve"> Unsere </w:t>
      </w:r>
      <w:r>
        <w:rPr>
          <w:rFonts w:ascii="Arial" w:hAnsi="Arial"/>
          <w:sz w:val="22"/>
          <w:szCs w:val="22"/>
        </w:rPr>
        <w:t xml:space="preserve">Gruppenarbeit findet in den Städten Wiesbaden, Frankfurt, Butzbach, Oberursel, Friedrichsdorf und Gießen statt. Wir gehören zum Evangelischen Jugendwerk Hessen e.V.</w:t>
      </w:r>
      <w:r/>
    </w:p>
    <w:p>
      <w:pPr>
        <w:pStyle w:val="603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603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Wir suchen</w:t>
      </w:r>
      <w:r>
        <w:rPr>
          <w:rFonts w:ascii="Arial" w:hAnsi="Arial"/>
          <w:sz w:val="22"/>
          <w:szCs w:val="22"/>
        </w:rPr>
        <w:t xml:space="preserve"> eine junge Frau, die </w:t>
      </w:r>
      <w:r/>
    </w:p>
    <w:p>
      <w:pPr>
        <w:pStyle w:val="603"/>
        <w:numPr>
          <w:ilvl w:val="0"/>
          <w:numId w:val="1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ihre Schulzeit beendet hat und sich sozial engagieren möchte</w:t>
      </w:r>
      <w:r/>
    </w:p>
    <w:p>
      <w:pPr>
        <w:pStyle w:val="603"/>
        <w:numPr>
          <w:ilvl w:val="0"/>
          <w:numId w:val="1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neue Erfahrungen sammeln und nette Menschen kennen lernen möchte</w:t>
      </w:r>
      <w:r/>
    </w:p>
    <w:p>
      <w:pPr>
        <w:pStyle w:val="603"/>
        <w:numPr>
          <w:ilvl w:val="0"/>
          <w:numId w:val="1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Lust hat, mit </w:t>
      </w:r>
      <w:r>
        <w:rPr>
          <w:rFonts w:ascii="Arial" w:hAnsi="Arial"/>
          <w:sz w:val="22"/>
          <w:szCs w:val="22"/>
        </w:rPr>
        <w:t xml:space="preserve">Kindern, </w:t>
      </w:r>
      <w:r>
        <w:rPr>
          <w:rFonts w:ascii="Arial" w:hAnsi="Arial"/>
          <w:sz w:val="22"/>
          <w:szCs w:val="22"/>
        </w:rPr>
        <w:t xml:space="preserve">Jugendlichen und jungen Erwachsenen zu arbeiten</w:t>
      </w:r>
      <w:r/>
    </w:p>
    <w:p>
      <w:pPr>
        <w:pStyle w:val="603"/>
        <w:numPr>
          <w:ilvl w:val="0"/>
          <w:numId w:val="1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aufgeschlossen und teamfähig ist</w:t>
      </w:r>
      <w:r>
        <w:rPr>
          <w:rFonts w:ascii="Arial" w:hAnsi="Arial"/>
          <w:sz w:val="22"/>
          <w:szCs w:val="22"/>
        </w:rPr>
      </w:r>
      <w:r/>
    </w:p>
    <w:p>
      <w:pPr>
        <w:pStyle w:val="603"/>
        <w:numPr>
          <w:ilvl w:val="0"/>
          <w:numId w:val="1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eigenständig und selbstorganisiert arbeiten kann</w:t>
      </w:r>
      <w:r>
        <w:rPr>
          <w:rFonts w:ascii="Arial" w:hAnsi="Arial"/>
          <w:sz w:val="22"/>
          <w:szCs w:val="22"/>
        </w:rPr>
      </w:r>
      <w:r/>
    </w:p>
    <w:p>
      <w:pPr>
        <w:pStyle w:val="603"/>
        <w:numPr>
          <w:ilvl w:val="0"/>
          <w:numId w:val="1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zeitlich </w:t>
      </w:r>
      <w:r>
        <w:rPr>
          <w:rFonts w:ascii="Arial" w:hAnsi="Arial"/>
          <w:sz w:val="22"/>
          <w:szCs w:val="22"/>
        </w:rPr>
        <w:t xml:space="preserve">flexibel ist und bereit auch am </w:t>
      </w:r>
      <w:r>
        <w:rPr>
          <w:rFonts w:ascii="Arial" w:hAnsi="Arial"/>
          <w:sz w:val="22"/>
          <w:szCs w:val="22"/>
        </w:rPr>
        <w:t xml:space="preserve">Abend oder </w:t>
      </w:r>
      <w:r>
        <w:rPr>
          <w:rFonts w:ascii="Arial" w:hAnsi="Arial"/>
          <w:sz w:val="22"/>
          <w:szCs w:val="22"/>
        </w:rPr>
        <w:t xml:space="preserve">am </w:t>
      </w:r>
      <w:r>
        <w:rPr>
          <w:rFonts w:ascii="Arial" w:hAnsi="Arial"/>
          <w:sz w:val="22"/>
          <w:szCs w:val="22"/>
        </w:rPr>
        <w:t xml:space="preserve">Wochenende zu arbeiten</w:t>
      </w:r>
      <w:r/>
    </w:p>
    <w:p>
      <w:pPr>
        <w:pStyle w:val="603"/>
        <w:numPr>
          <w:ilvl w:val="0"/>
          <w:numId w:val="1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Erfahrungen </w:t>
      </w:r>
      <w:r>
        <w:rPr>
          <w:rFonts w:ascii="Arial" w:hAnsi="Arial"/>
          <w:sz w:val="22"/>
          <w:szCs w:val="22"/>
        </w:rPr>
        <w:t xml:space="preserve">in der Kinder- und Jugendarbeit hat</w:t>
      </w:r>
      <w:r>
        <w:rPr>
          <w:rFonts w:ascii="Arial" w:hAnsi="Arial"/>
          <w:sz w:val="22"/>
          <w:szCs w:val="22"/>
        </w:rPr>
        <w:t xml:space="preserve">.</w:t>
      </w:r>
      <w:r/>
    </w:p>
    <w:p>
      <w:pPr>
        <w:pStyle w:val="603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603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 den </w:t>
      </w:r>
      <w:r>
        <w:rPr>
          <w:rFonts w:ascii="Arial" w:hAnsi="Arial"/>
          <w:b/>
          <w:bCs/>
          <w:sz w:val="22"/>
          <w:szCs w:val="22"/>
        </w:rPr>
        <w:t xml:space="preserve">Aufgaben</w:t>
      </w:r>
      <w:r>
        <w:rPr>
          <w:rFonts w:ascii="Arial" w:hAnsi="Arial"/>
          <w:sz w:val="22"/>
          <w:szCs w:val="22"/>
        </w:rPr>
        <w:t xml:space="preserve"> der </w:t>
      </w:r>
      <w:r>
        <w:rPr>
          <w:rFonts w:ascii="Arial" w:hAnsi="Arial"/>
          <w:sz w:val="22"/>
          <w:szCs w:val="22"/>
        </w:rPr>
        <w:t xml:space="preserve">Stelle gehören:</w:t>
      </w:r>
      <w:r/>
    </w:p>
    <w:p>
      <w:pPr>
        <w:pStyle w:val="603"/>
        <w:numPr>
          <w:ilvl w:val="0"/>
          <w:numId w:val="2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Unterstützung bei der </w:t>
      </w:r>
      <w:r>
        <w:rPr>
          <w:rFonts w:ascii="Arial" w:hAnsi="Arial"/>
          <w:sz w:val="22"/>
          <w:szCs w:val="22"/>
        </w:rPr>
        <w:t xml:space="preserve">Leitung von wöchentlichen Gruppenstunden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</w:r>
      <w:r/>
    </w:p>
    <w:p>
      <w:pPr>
        <w:pStyle w:val="603"/>
        <w:ind w:left="720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(Vor- und Nachb</w:t>
      </w:r>
      <w:r>
        <w:rPr>
          <w:rFonts w:ascii="Arial" w:hAnsi="Arial"/>
          <w:sz w:val="22"/>
          <w:szCs w:val="22"/>
        </w:rPr>
        <w:t xml:space="preserve">e</w:t>
      </w:r>
      <w:r>
        <w:rPr>
          <w:rFonts w:ascii="Arial" w:hAnsi="Arial"/>
          <w:sz w:val="22"/>
          <w:szCs w:val="22"/>
        </w:rPr>
        <w:t xml:space="preserve">reitung, Durchführung, Mitarbeit in der Konzeption)</w:t>
      </w:r>
      <w:r>
        <w:rPr>
          <w:rFonts w:ascii="Arial" w:hAnsi="Arial"/>
          <w:sz w:val="22"/>
          <w:szCs w:val="22"/>
        </w:rPr>
      </w:r>
      <w:r/>
    </w:p>
    <w:p>
      <w:pPr>
        <w:pStyle w:val="603"/>
        <w:numPr>
          <w:ilvl w:val="0"/>
          <w:numId w:val="2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Besetzung des Büros, Verwaltungstätigkeiten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</w:r>
      <w:r/>
    </w:p>
    <w:p>
      <w:pPr>
        <w:pStyle w:val="603"/>
        <w:numPr>
          <w:ilvl w:val="0"/>
          <w:numId w:val="2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Teilnahme an Gremiensitzungen und Vorbereitungstreffen</w:t>
      </w:r>
      <w:r>
        <w:rPr>
          <w:rFonts w:ascii="Arial" w:hAnsi="Arial"/>
          <w:sz w:val="22"/>
          <w:szCs w:val="22"/>
        </w:rPr>
      </w:r>
      <w:r/>
    </w:p>
    <w:p>
      <w:pPr>
        <w:pStyle w:val="603"/>
        <w:numPr>
          <w:ilvl w:val="0"/>
          <w:numId w:val="2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Teilnahme an Veranstaltungen der Pfadfinderinnenschaft</w:t>
      </w:r>
      <w:r>
        <w:rPr>
          <w:rFonts w:ascii="Arial" w:hAnsi="Arial"/>
          <w:sz w:val="22"/>
          <w:szCs w:val="22"/>
        </w:rPr>
      </w:r>
      <w:r/>
    </w:p>
    <w:p>
      <w:pPr>
        <w:pStyle w:val="603"/>
        <w:numPr>
          <w:ilvl w:val="0"/>
          <w:numId w:val="2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Durchführung eines selbstgewählten Projekts</w:t>
      </w:r>
      <w:r/>
    </w:p>
    <w:p>
      <w:pPr>
        <w:pStyle w:val="603"/>
        <w:numPr>
          <w:ilvl w:val="0"/>
          <w:numId w:val="2"/>
        </w:numPr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Eigenständige, regelmäßige Dokumentation der eigenen Arbeit</w:t>
      </w:r>
      <w:r>
        <w:rPr>
          <w:rFonts w:ascii="Arial" w:hAnsi="Arial"/>
          <w:sz w:val="22"/>
          <w:szCs w:val="22"/>
        </w:rPr>
      </w:r>
      <w:r/>
    </w:p>
    <w:p>
      <w:pPr>
        <w:pStyle w:val="603"/>
        <w:ind w:left="720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603"/>
        <w:spacing w:lineRule="auto" w:line="276"/>
      </w:pPr>
      <w:r>
        <w:rPr>
          <w:sz w:val="22"/>
          <w:szCs w:val="22"/>
        </w:rPr>
        <mc:AlternateContent>
          <mc:Choice Requires="wpg">
            <w:drawing>
              <wp:anchor xmlns:wp="http://schemas.openxmlformats.org/drawingml/2006/wordprocessingDrawing" distT="72390" distB="72390" distL="72390" distR="72390" simplePos="0" relativeHeight="52428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652780</wp:posOffset>
                </wp:positionV>
                <wp:extent cx="3819525" cy="2400300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195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14"/>
                              <w:ind w:left="113" w:right="113"/>
                              <w:spacing w:before="120"/>
                            </w:pPr>
                            <w:r>
                              <w:t xml:space="preserve">Bei Interesse, schicke deine </w:t>
                            </w:r>
                            <w:r>
                              <w:rPr>
                                <w:b/>
                              </w:rPr>
                              <w:t xml:space="preserve">Bewerbung</w:t>
                            </w:r>
                            <w:r>
                              <w:t xml:space="preserve"> an die unten genannte </w:t>
                            </w:r>
                            <w:r>
                              <w:t xml:space="preserve">Email-</w:t>
                            </w:r>
                            <w:r>
                              <w:t xml:space="preserve">Adresse.</w:t>
                            </w:r>
                            <w:r/>
                          </w:p>
                          <w:p>
                            <w:pPr>
                              <w:pStyle w:val="614"/>
                              <w:ind w:right="113"/>
                            </w:pPr>
                            <w:r/>
                            <w:r/>
                          </w:p>
                          <w:p>
                            <w:pPr>
                              <w:pStyle w:val="614"/>
                              <w:ind w:left="113" w:right="113"/>
                            </w:pPr>
                            <w:r>
                              <w:t xml:space="preserve">Wenn du noch </w:t>
                            </w:r>
                            <w:r>
                              <w:rPr>
                                <w:b/>
                              </w:rPr>
                              <w:t xml:space="preserve">Fragen</w:t>
                            </w:r>
                            <w:r>
                              <w:t xml:space="preserve"> hast, kannst du gerne anrufen oder eine Email schreiben:</w:t>
                            </w:r>
                            <w:r/>
                          </w:p>
                          <w:p>
                            <w:pPr>
                              <w:pStyle w:val="614"/>
                              <w:ind w:right="113"/>
                            </w:pPr>
                            <w:r/>
                            <w:r/>
                          </w:p>
                          <w:p>
                            <w:pPr>
                              <w:pStyle w:val="614"/>
                              <w:ind w:left="113" w:right="113"/>
                              <w:rPr>
                                <w:highlight w:val="none"/>
                              </w:rPr>
                            </w:pPr>
                            <w:r>
                              <w:t xml:space="preserve">Heliand Pfadfinderinnenschaft</w:t>
                            </w:r>
                            <w:r/>
                            <w:r/>
                            <w:r/>
                          </w:p>
                          <w:p>
                            <w:pPr>
                              <w:pStyle w:val="614"/>
                              <w:ind w:left="113" w:right="113"/>
                            </w:pPr>
                            <w:r>
                              <w:rPr>
                                <w:highlight w:val="none"/>
                              </w:rPr>
                              <w:t xml:space="preserve">Eschersheimer Landstraße 565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14"/>
                              <w:ind w:left="113" w:right="113"/>
                            </w:pPr>
                            <w:r>
                              <w:t xml:space="preserve">60431 Frankfurt</w:t>
                            </w:r>
                            <w:r/>
                          </w:p>
                          <w:p>
                            <w:pPr>
                              <w:pStyle w:val="614"/>
                              <w:ind w:left="113" w:right="113"/>
                            </w:pPr>
                            <w:r>
                              <w:t xml:space="preserve">Tel</w:t>
                            </w:r>
                            <w:r>
                              <w:t xml:space="preserve">efon: </w:t>
                            </w:r>
                            <w:r/>
                            <w:r>
                              <w:t xml:space="preserve">069 – 95218333</w:t>
                            </w:r>
                            <w:r>
                              <w:t xml:space="preserve"> (Malvina Schunk</w:t>
                            </w:r>
                            <w:r>
                              <w:t xml:space="preserve">)</w:t>
                            </w:r>
                            <w:r/>
                          </w:p>
                          <w:p>
                            <w:pPr>
                              <w:pStyle w:val="614"/>
                              <w:ind w:left="113" w:right="113"/>
                            </w:pPr>
                            <w:r>
                              <w:t xml:space="preserve">Finnenradt@ejw.de (Leitungsgremium)</w:t>
                            </w:r>
                            <w:r/>
                          </w:p>
                          <w:p>
                            <w:pPr>
                              <w:pStyle w:val="614"/>
                            </w:pPr>
                            <w:r>
                              <w:t xml:space="preserve">  </w:t>
                            </w:r>
                            <w:r>
                              <w:t xml:space="preserve">https://www.heliand-pfadfinderinnenschaft.de/</w:t>
                            </w:r>
                            <w:r/>
                            <w:r/>
                          </w:p>
                          <w:p>
                            <w:pPr>
                              <w:pStyle w:val="614"/>
                            </w:pPr>
                            <w: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603"/>
                            </w:pPr>
                            <w:r/>
                            <w:r/>
                          </w:p>
                        </w:txbxContent>
                      </wps:txbx>
                      <wps:bodyPr wrap="square" lIns="17780" tIns="17780" rIns="17780" bIns="17780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5.7pt;mso-wrap-distance-top:5.7pt;mso-wrap-distance-right:5.7pt;mso-wrap-distance-bottom:5.7pt;z-index:524288;o:allowoverlap:true;o:allowincell:true;mso-position-horizontal-relative:text;margin-left:178.8pt;mso-position-horizontal:absolute;mso-position-vertical-relative:text;margin-top:51.4pt;mso-position-vertical:absolute;width:300.8pt;height:189.0pt;" coordsize="100000,100000" path="" fillcolor="#FFFFFF" strokecolor="#000000" strokeweight="0.05pt">
                <v:path textboxrect="0,0,0,0"/>
                <v:textbox>
                  <w:txbxContent>
                    <w:p>
                      <w:pPr>
                        <w:pStyle w:val="614"/>
                        <w:ind w:left="113" w:right="113"/>
                        <w:spacing w:before="120"/>
                      </w:pPr>
                      <w:r>
                        <w:t xml:space="preserve">Bei Interesse, schicke deine </w:t>
                      </w:r>
                      <w:r>
                        <w:rPr>
                          <w:b/>
                        </w:rPr>
                        <w:t xml:space="preserve">Bewerbung</w:t>
                      </w:r>
                      <w:r>
                        <w:t xml:space="preserve"> an die unten genannte </w:t>
                      </w:r>
                      <w:r>
                        <w:t xml:space="preserve">Email-</w:t>
                      </w:r>
                      <w:r>
                        <w:t xml:space="preserve">Adresse.</w:t>
                      </w:r>
                      <w:r/>
                    </w:p>
                    <w:p>
                      <w:pPr>
                        <w:pStyle w:val="614"/>
                        <w:ind w:right="113"/>
                      </w:pPr>
                      <w:r/>
                      <w:r/>
                    </w:p>
                    <w:p>
                      <w:pPr>
                        <w:pStyle w:val="614"/>
                        <w:ind w:left="113" w:right="113"/>
                      </w:pPr>
                      <w:r>
                        <w:t xml:space="preserve">Wenn du noch </w:t>
                      </w:r>
                      <w:r>
                        <w:rPr>
                          <w:b/>
                        </w:rPr>
                        <w:t xml:space="preserve">Fragen</w:t>
                      </w:r>
                      <w:r>
                        <w:t xml:space="preserve"> hast, kannst du gerne anrufen oder eine Email schreiben:</w:t>
                      </w:r>
                      <w:r/>
                    </w:p>
                    <w:p>
                      <w:pPr>
                        <w:pStyle w:val="614"/>
                        <w:ind w:right="113"/>
                      </w:pPr>
                      <w:r/>
                      <w:r/>
                    </w:p>
                    <w:p>
                      <w:pPr>
                        <w:pStyle w:val="614"/>
                        <w:ind w:left="113" w:right="113"/>
                        <w:rPr>
                          <w:highlight w:val="none"/>
                        </w:rPr>
                      </w:pPr>
                      <w:r>
                        <w:t xml:space="preserve">Heliand Pfadfinderinnenschaft</w:t>
                      </w:r>
                      <w:r/>
                      <w:r/>
                      <w:r/>
                    </w:p>
                    <w:p>
                      <w:pPr>
                        <w:pStyle w:val="614"/>
                        <w:ind w:left="113" w:right="113"/>
                      </w:pPr>
                      <w:r>
                        <w:rPr>
                          <w:highlight w:val="none"/>
                        </w:rPr>
                        <w:t xml:space="preserve">Eschersheimer Landstraße 565</w:t>
                      </w:r>
                      <w:r>
                        <w:rPr>
                          <w:highlight w:val="none"/>
                        </w:rPr>
                      </w:r>
                    </w:p>
                    <w:p>
                      <w:pPr>
                        <w:pStyle w:val="614"/>
                        <w:ind w:left="113" w:right="113"/>
                      </w:pPr>
                      <w:r>
                        <w:t xml:space="preserve">60431 Frankfurt</w:t>
                      </w:r>
                      <w:r/>
                    </w:p>
                    <w:p>
                      <w:pPr>
                        <w:pStyle w:val="614"/>
                        <w:ind w:left="113" w:right="113"/>
                      </w:pPr>
                      <w:r>
                        <w:t xml:space="preserve">Tel</w:t>
                      </w:r>
                      <w:r>
                        <w:t xml:space="preserve">efon: </w:t>
                      </w:r>
                      <w:r/>
                      <w:r>
                        <w:t xml:space="preserve">069 – 95218333</w:t>
                      </w:r>
                      <w:r>
                        <w:t xml:space="preserve"> (Malvina Schunk</w:t>
                      </w:r>
                      <w:r>
                        <w:t xml:space="preserve">)</w:t>
                      </w:r>
                      <w:r/>
                    </w:p>
                    <w:p>
                      <w:pPr>
                        <w:pStyle w:val="614"/>
                        <w:ind w:left="113" w:right="113"/>
                      </w:pPr>
                      <w:r>
                        <w:t xml:space="preserve">Finnenradt@ejw.de (Leitungsgremium)</w:t>
                      </w:r>
                      <w:r/>
                    </w:p>
                    <w:p>
                      <w:pPr>
                        <w:pStyle w:val="614"/>
                      </w:pPr>
                      <w:r>
                        <w:t xml:space="preserve">  </w:t>
                      </w:r>
                      <w:r>
                        <w:t xml:space="preserve">https://www.heliand-pfadfinderinnenschaft.de/</w:t>
                      </w:r>
                      <w:r/>
                      <w:r/>
                    </w:p>
                    <w:p>
                      <w:pPr>
                        <w:pStyle w:val="614"/>
                      </w:pPr>
                      <w:r>
                        <w:t xml:space="preserve"> </w:t>
                      </w:r>
                      <w:r/>
                    </w:p>
                    <w:p>
                      <w:pPr>
                        <w:pStyle w:val="60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72390" distB="72390" distL="72390" distR="72390" simplePos="0" relativeHeight="251658241" behindDoc="1" locked="0" layoutInCell="1" allowOverlap="1">
                <wp:simplePos x="0" y="0"/>
                <wp:positionH relativeFrom="column">
                  <wp:posOffset>-38734</wp:posOffset>
                </wp:positionH>
                <wp:positionV relativeFrom="paragraph">
                  <wp:posOffset>128905</wp:posOffset>
                </wp:positionV>
                <wp:extent cx="2712085" cy="2133600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1208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Träger des FSJs im Evangelischen Jugendwerk ist: </w:t>
                            </w:r>
                            <w:r/>
                          </w:p>
                          <w:p>
                            <w:pPr>
                              <w:pStyle w:val="614"/>
                            </w:pPr>
                            <w:r/>
                            <w:r/>
                          </w:p>
                          <w:p>
                            <w:pPr>
                              <w:pStyle w:val="614"/>
                            </w:pPr>
                            <w:r>
                              <w:t xml:space="preserve">Diakonisches Werk </w:t>
                              <w:br/>
                              <w:t xml:space="preserve">in Hessen und Nassau</w:t>
                              <w:br/>
                              <w:t xml:space="preserve">Referat Freiwillige Soziale Dienste</w:t>
                              <w:br/>
                              <w:t xml:space="preserve">Ederstraße 12</w:t>
                              <w:br/>
                              <w:t xml:space="preserve">60486 Frankfurt/Main</w:t>
                              <w:br/>
                              <w:t xml:space="preserve">Telefon 0 69 / 79 47 - 2 73</w:t>
                              <w:br/>
                            </w:r>
                            <w:r>
                              <w:t xml:space="preserve">https://ev-freiwilligendienste-hessen.de/freiwilligendienste/fsj-bfd/warum-fsj-bfd.html</w:t>
                            </w:r>
                            <w:r/>
                            <w:r/>
                          </w:p>
                          <w:p>
                            <w:pPr>
                              <w:pStyle w:val="603"/>
                            </w:pPr>
                            <w:r/>
                            <w:r/>
                          </w:p>
                        </w:txbxContent>
                      </wps:txbx>
                      <wps:bodyPr wrap="square" lIns="53974" tIns="53974" rIns="53974" bIns="53974" upright="1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5.7pt;mso-wrap-distance-top:5.7pt;mso-wrap-distance-right:5.7pt;mso-wrap-distance-bottom:5.7pt;z-index:-251658241;o:allowoverlap:true;o:allowincell:true;mso-position-horizontal-relative:text;margin-left:-3.0pt;mso-position-horizontal:absolute;mso-position-vertical-relative:text;margin-top:10.2pt;mso-position-vertical:absolute;width:213.5pt;height:168.0pt;" coordsize="100000,100000" path="" fillcolor="#FFFFFF" strokecolor="#000000" strokeweight="0.05pt">
                <v:path textboxrect="0,0,0,0"/>
                <v:textbox>
                  <w:txbxContent>
                    <w:p>
                      <w:pPr>
                        <w:pStyle w:val="6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Träger des FSJs im Evangelischen Jugendwerk ist: </w:t>
                      </w:r>
                      <w:r/>
                    </w:p>
                    <w:p>
                      <w:pPr>
                        <w:pStyle w:val="614"/>
                      </w:pPr>
                      <w:r/>
                      <w:r/>
                    </w:p>
                    <w:p>
                      <w:pPr>
                        <w:pStyle w:val="614"/>
                      </w:pPr>
                      <w:r>
                        <w:t xml:space="preserve">Diakonisches Werk </w:t>
                        <w:br/>
                        <w:t xml:space="preserve">in Hessen und Nassau</w:t>
                        <w:br/>
                        <w:t xml:space="preserve">Referat Freiwillige Soziale Dienste</w:t>
                        <w:br/>
                        <w:t xml:space="preserve">Ederstraße 12</w:t>
                        <w:br/>
                        <w:t xml:space="preserve">60486 Frankfurt/Main</w:t>
                        <w:br/>
                        <w:t xml:space="preserve">Telefon 0 69 / 79 47 - 2 73</w:t>
                        <w:br/>
                      </w:r>
                      <w:r>
                        <w:t xml:space="preserve">https://ev-freiwilligendienste-hessen.de/freiwilligendienste/fsj-bfd/warum-fsj-bfd.html</w:t>
                      </w:r>
                      <w:r/>
                      <w:r/>
                    </w:p>
                    <w:p>
                      <w:pPr>
                        <w:pStyle w:val="60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icrosoft YaHei">
    <w:panose1 w:val="020F0502020204030204"/>
  </w:font>
  <w:font w:name="OpenSymbol">
    <w:panose1 w:val="05010000000000000000"/>
  </w:font>
  <w:font w:name="SimSun">
    <w:panose1 w:val="0202060302010102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3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◦"/>
      <w:lvlJc w:val="left"/>
      <w:pPr>
        <w:pStyle w:val="603"/>
        <w:ind w:left="1080" w:hanging="360"/>
        <w:tabs>
          <w:tab w:val="num" w:pos="1080" w:leader="none"/>
        </w:tabs>
      </w:pPr>
      <w:rPr>
        <w:rFonts w:ascii="OpenSymbol" w:hAnsi="OpenSymbol"/>
      </w:rPr>
    </w:lvl>
    <w:lvl w:ilvl="2">
      <w:start w:val="1"/>
      <w:numFmt w:val="bullet"/>
      <w:isLgl w:val="false"/>
      <w:suff w:val="tab"/>
      <w:lvlText w:val="▪"/>
      <w:lvlJc w:val="left"/>
      <w:pPr>
        <w:pStyle w:val="603"/>
        <w:ind w:left="1440" w:hanging="360"/>
        <w:tabs>
          <w:tab w:val="num" w:pos="1440" w:leader="none"/>
        </w:tabs>
      </w:pPr>
      <w:rPr>
        <w:rFonts w:ascii="OpenSymbol" w:hAnsi="Open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603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◦"/>
      <w:lvlJc w:val="left"/>
      <w:pPr>
        <w:pStyle w:val="603"/>
        <w:ind w:left="2160" w:hanging="360"/>
        <w:tabs>
          <w:tab w:val="num" w:pos="2160" w:leader="none"/>
        </w:tabs>
      </w:pPr>
      <w:rPr>
        <w:rFonts w:ascii="OpenSymbol" w:hAnsi="OpenSymbol"/>
      </w:rPr>
    </w:lvl>
    <w:lvl w:ilvl="5">
      <w:start w:val="1"/>
      <w:numFmt w:val="bullet"/>
      <w:isLgl w:val="false"/>
      <w:suff w:val="tab"/>
      <w:lvlText w:val="▪"/>
      <w:lvlJc w:val="left"/>
      <w:pPr>
        <w:pStyle w:val="603"/>
        <w:ind w:left="2520" w:hanging="360"/>
        <w:tabs>
          <w:tab w:val="num" w:pos="2520" w:leader="none"/>
        </w:tabs>
      </w:pPr>
      <w:rPr>
        <w:rFonts w:ascii="OpenSymbol" w:hAnsi="Open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603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◦"/>
      <w:lvlJc w:val="left"/>
      <w:pPr>
        <w:pStyle w:val="603"/>
        <w:ind w:left="3240" w:hanging="360"/>
        <w:tabs>
          <w:tab w:val="num" w:pos="3240" w:leader="none"/>
        </w:tabs>
      </w:pPr>
      <w:rPr>
        <w:rFonts w:ascii="OpenSymbol" w:hAnsi="OpenSymbol"/>
      </w:rPr>
    </w:lvl>
    <w:lvl w:ilvl="8">
      <w:start w:val="1"/>
      <w:numFmt w:val="bullet"/>
      <w:isLgl w:val="false"/>
      <w:suff w:val="tab"/>
      <w:lvlText w:val="▪"/>
      <w:lvlJc w:val="left"/>
      <w:pPr>
        <w:pStyle w:val="603"/>
        <w:ind w:left="3600" w:hanging="360"/>
        <w:tabs>
          <w:tab w:val="num" w:pos="3600" w:leader="none"/>
        </w:tabs>
      </w:pPr>
      <w:rPr>
        <w:rFonts w:ascii="OpenSymbol" w:hAnsi="Open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3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◦"/>
      <w:lvlJc w:val="left"/>
      <w:pPr>
        <w:pStyle w:val="603"/>
        <w:ind w:left="1080" w:hanging="360"/>
        <w:tabs>
          <w:tab w:val="num" w:pos="1080" w:leader="none"/>
        </w:tabs>
      </w:pPr>
      <w:rPr>
        <w:rFonts w:ascii="OpenSymbol" w:hAnsi="OpenSymbol"/>
      </w:rPr>
    </w:lvl>
    <w:lvl w:ilvl="2">
      <w:start w:val="1"/>
      <w:numFmt w:val="bullet"/>
      <w:isLgl w:val="false"/>
      <w:suff w:val="tab"/>
      <w:lvlText w:val="▪"/>
      <w:lvlJc w:val="left"/>
      <w:pPr>
        <w:pStyle w:val="603"/>
        <w:ind w:left="1440" w:hanging="360"/>
        <w:tabs>
          <w:tab w:val="num" w:pos="1440" w:leader="none"/>
        </w:tabs>
      </w:pPr>
      <w:rPr>
        <w:rFonts w:ascii="OpenSymbol" w:hAnsi="Open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603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◦"/>
      <w:lvlJc w:val="left"/>
      <w:pPr>
        <w:pStyle w:val="603"/>
        <w:ind w:left="2160" w:hanging="360"/>
        <w:tabs>
          <w:tab w:val="num" w:pos="2160" w:leader="none"/>
        </w:tabs>
      </w:pPr>
      <w:rPr>
        <w:rFonts w:ascii="OpenSymbol" w:hAnsi="OpenSymbol"/>
      </w:rPr>
    </w:lvl>
    <w:lvl w:ilvl="5">
      <w:start w:val="1"/>
      <w:numFmt w:val="bullet"/>
      <w:isLgl w:val="false"/>
      <w:suff w:val="tab"/>
      <w:lvlText w:val="▪"/>
      <w:lvlJc w:val="left"/>
      <w:pPr>
        <w:pStyle w:val="603"/>
        <w:ind w:left="2520" w:hanging="360"/>
        <w:tabs>
          <w:tab w:val="num" w:pos="2520" w:leader="none"/>
        </w:tabs>
      </w:pPr>
      <w:rPr>
        <w:rFonts w:ascii="OpenSymbol" w:hAnsi="Open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603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◦"/>
      <w:lvlJc w:val="left"/>
      <w:pPr>
        <w:pStyle w:val="603"/>
        <w:ind w:left="3240" w:hanging="360"/>
        <w:tabs>
          <w:tab w:val="num" w:pos="3240" w:leader="none"/>
        </w:tabs>
      </w:pPr>
      <w:rPr>
        <w:rFonts w:ascii="OpenSymbol" w:hAnsi="OpenSymbol"/>
      </w:rPr>
    </w:lvl>
    <w:lvl w:ilvl="8">
      <w:start w:val="1"/>
      <w:numFmt w:val="bullet"/>
      <w:isLgl w:val="false"/>
      <w:suff w:val="tab"/>
      <w:lvlText w:val="▪"/>
      <w:lvlJc w:val="left"/>
      <w:pPr>
        <w:pStyle w:val="603"/>
        <w:ind w:left="3600" w:hanging="360"/>
        <w:tabs>
          <w:tab w:val="num" w:pos="3600" w:leader="none"/>
        </w:tabs>
      </w:pPr>
      <w:rPr>
        <w:rFonts w:ascii="OpenSymbol" w:hAnsi="OpenSymbol"/>
      </w:r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03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03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03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3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3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3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3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3"/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03">
    <w:name w:val="Standard"/>
    <w:next w:val="603"/>
    <w:link w:val="603"/>
    <w:rPr>
      <w:rFonts w:eastAsia="SimSun"/>
      <w:sz w:val="24"/>
      <w:szCs w:val="24"/>
      <w:lang w:val="de-DE" w:bidi="hi-IN" w:eastAsia="hi-IN"/>
    </w:rPr>
    <w:pPr>
      <w:widowControl w:val="off"/>
    </w:pPr>
  </w:style>
  <w:style w:type="character" w:styleId="604">
    <w:name w:val="Absatz-Standardschriftart"/>
    <w:next w:val="604"/>
    <w:link w:val="603"/>
    <w:semiHidden/>
  </w:style>
  <w:style w:type="table" w:styleId="605">
    <w:name w:val="Normale Tabelle"/>
    <w:next w:val="605"/>
    <w:link w:val="603"/>
    <w:semiHidden/>
    <w:tblPr/>
  </w:style>
  <w:style w:type="numbering" w:styleId="606">
    <w:name w:val="Keine Liste"/>
    <w:next w:val="606"/>
    <w:link w:val="603"/>
    <w:semiHidden/>
  </w:style>
  <w:style w:type="character" w:styleId="607">
    <w:name w:val="Aufzählungszeichen1"/>
    <w:next w:val="607"/>
    <w:link w:val="603"/>
    <w:rPr>
      <w:rFonts w:ascii="OpenSymbol" w:hAnsi="OpenSymbol" w:eastAsia="OpenSymbol"/>
    </w:rPr>
  </w:style>
  <w:style w:type="character" w:styleId="608">
    <w:name w:val="Hyperlink"/>
    <w:next w:val="608"/>
    <w:link w:val="603"/>
    <w:rPr>
      <w:color w:val="000080"/>
      <w:u w:val="single"/>
      <w:lang w:val="en-US" w:bidi="en-US" w:eastAsia="en-US"/>
    </w:rPr>
  </w:style>
  <w:style w:type="paragraph" w:styleId="609">
    <w:name w:val="Überschrift"/>
    <w:basedOn w:val="603"/>
    <w:next w:val="610"/>
    <w:link w:val="603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610">
    <w:name w:val="Textkörper"/>
    <w:basedOn w:val="603"/>
    <w:next w:val="610"/>
    <w:link w:val="603"/>
    <w:pPr>
      <w:spacing w:after="120" w:before="0"/>
    </w:pPr>
  </w:style>
  <w:style w:type="paragraph" w:styleId="611">
    <w:name w:val="Liste"/>
    <w:basedOn w:val="610"/>
    <w:next w:val="611"/>
    <w:link w:val="603"/>
  </w:style>
  <w:style w:type="paragraph" w:styleId="612">
    <w:name w:val="Beschriftung1"/>
    <w:basedOn w:val="603"/>
    <w:next w:val="612"/>
    <w:link w:val="603"/>
    <w:rPr>
      <w:i/>
      <w:iCs/>
      <w:sz w:val="24"/>
      <w:szCs w:val="24"/>
    </w:rPr>
    <w:pPr>
      <w:spacing w:after="120" w:before="120"/>
      <w:suppressLineNumbers/>
    </w:pPr>
  </w:style>
  <w:style w:type="paragraph" w:styleId="613">
    <w:name w:val="Verzeichnis"/>
    <w:basedOn w:val="603"/>
    <w:next w:val="613"/>
    <w:link w:val="603"/>
    <w:pPr>
      <w:suppressLineNumbers/>
    </w:pPr>
  </w:style>
  <w:style w:type="paragraph" w:styleId="614">
    <w:name w:val="Rahmeninhalt"/>
    <w:basedOn w:val="610"/>
    <w:next w:val="614"/>
    <w:link w:val="603"/>
    <w:rPr>
      <w:rFonts w:ascii="Arial" w:hAnsi="Arial"/>
      <w:sz w:val="22"/>
      <w:szCs w:val="22"/>
    </w:rPr>
    <w:pPr>
      <w:spacing w:lineRule="auto" w:line="276" w:after="0"/>
    </w:pPr>
  </w:style>
  <w:style w:type="character" w:styleId="905" w:default="1">
    <w:name w:val="Default Paragraph Font"/>
    <w:uiPriority w:val="1"/>
    <w:semiHidden/>
    <w:unhideWhenUsed/>
  </w:style>
  <w:style w:type="numbering" w:styleId="906" w:default="1">
    <w:name w:val="No List"/>
    <w:uiPriority w:val="99"/>
    <w:semiHidden/>
    <w:unhideWhenUsed/>
  </w:style>
  <w:style w:type="paragraph" w:styleId="907" w:default="1">
    <w:name w:val="Normal"/>
    <w:qFormat/>
  </w:style>
  <w:style w:type="table" w:styleId="9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Antonia Goldmann</cp:lastModifiedBy>
  <cp:revision>1</cp:revision>
  <dcterms:modified xsi:type="dcterms:W3CDTF">2022-03-24T08:50:19Z</dcterms:modified>
</cp:coreProperties>
</file>